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FCDD7" w14:textId="6B38A23B" w:rsidR="00233582" w:rsidRPr="00374F91" w:rsidRDefault="00233582" w:rsidP="0023358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74F91">
        <w:rPr>
          <w:rFonts w:asciiTheme="minorHAnsi" w:hAnsiTheme="minorHAnsi" w:cstheme="minorHAnsi"/>
          <w:b/>
          <w:bCs/>
          <w:sz w:val="22"/>
          <w:szCs w:val="22"/>
        </w:rPr>
        <w:t>Hermès’ collections at Milan Design Week 2022</w:t>
      </w:r>
    </w:p>
    <w:p w14:paraId="2E4889AC" w14:textId="77777777" w:rsidR="00233582" w:rsidRPr="00374F91" w:rsidRDefault="00233582" w:rsidP="00233582">
      <w:pPr>
        <w:rPr>
          <w:rFonts w:asciiTheme="minorHAnsi" w:hAnsiTheme="minorHAnsi" w:cstheme="minorHAnsi"/>
          <w:sz w:val="22"/>
          <w:szCs w:val="22"/>
        </w:rPr>
      </w:pPr>
      <w:r w:rsidRPr="00374F91">
        <w:rPr>
          <w:rFonts w:asciiTheme="minorHAnsi" w:hAnsiTheme="minorHAnsi" w:cstheme="minorHAnsi"/>
          <w:sz w:val="22"/>
          <w:szCs w:val="22"/>
        </w:rPr>
        <w:t xml:space="preserve">Company: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L'Observatoire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 xml:space="preserve"> International</w:t>
      </w:r>
    </w:p>
    <w:p w14:paraId="2FD659C9" w14:textId="77777777" w:rsidR="00233582" w:rsidRPr="00374F91" w:rsidRDefault="00233582" w:rsidP="00233582">
      <w:pPr>
        <w:rPr>
          <w:rFonts w:asciiTheme="minorHAnsi" w:hAnsiTheme="minorHAnsi" w:cstheme="minorHAnsi"/>
          <w:sz w:val="22"/>
          <w:szCs w:val="22"/>
        </w:rPr>
      </w:pPr>
      <w:r w:rsidRPr="00374F91">
        <w:rPr>
          <w:rFonts w:asciiTheme="minorHAnsi" w:hAnsiTheme="minorHAnsi" w:cstheme="minorHAnsi"/>
          <w:sz w:val="22"/>
          <w:szCs w:val="22"/>
        </w:rPr>
        <w:t xml:space="preserve">Lead Designer: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Hervé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Descottes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 xml:space="preserve"> (Principal)</w:t>
      </w:r>
    </w:p>
    <w:p w14:paraId="4D3F46BD" w14:textId="77777777" w:rsidR="00233582" w:rsidRPr="00374F91" w:rsidRDefault="00233582" w:rsidP="00233582">
      <w:pPr>
        <w:rPr>
          <w:rFonts w:asciiTheme="minorHAnsi" w:hAnsiTheme="minorHAnsi" w:cstheme="minorHAnsi"/>
          <w:sz w:val="22"/>
          <w:szCs w:val="22"/>
        </w:rPr>
      </w:pPr>
      <w:r w:rsidRPr="00374F91">
        <w:rPr>
          <w:rFonts w:asciiTheme="minorHAnsi" w:hAnsiTheme="minorHAnsi" w:cstheme="minorHAnsi"/>
          <w:sz w:val="22"/>
          <w:szCs w:val="22"/>
        </w:rPr>
        <w:t xml:space="preserve">Designers: Etienne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Gillabert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 xml:space="preserve"> (Project Director), Elie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Nespoulous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 xml:space="preserve">, Francesco </w:t>
      </w:r>
      <w:proofErr w:type="spellStart"/>
      <w:r w:rsidRPr="00374F91">
        <w:rPr>
          <w:rFonts w:asciiTheme="minorHAnsi" w:hAnsiTheme="minorHAnsi" w:cstheme="minorHAnsi"/>
          <w:sz w:val="22"/>
          <w:szCs w:val="22"/>
        </w:rPr>
        <w:t>Secone</w:t>
      </w:r>
      <w:proofErr w:type="spellEnd"/>
      <w:r w:rsidRPr="00374F91">
        <w:rPr>
          <w:rFonts w:asciiTheme="minorHAnsi" w:hAnsiTheme="minorHAnsi" w:cstheme="minorHAnsi"/>
          <w:sz w:val="22"/>
          <w:szCs w:val="22"/>
        </w:rPr>
        <w:t>, Giuseppe Bini</w:t>
      </w:r>
    </w:p>
    <w:p w14:paraId="0F89AEE2" w14:textId="77777777" w:rsidR="00233582" w:rsidRPr="00374F91" w:rsidRDefault="00233582" w:rsidP="00233582">
      <w:pPr>
        <w:rPr>
          <w:rFonts w:asciiTheme="minorHAnsi" w:hAnsiTheme="minorHAnsi" w:cstheme="minorHAnsi"/>
          <w:sz w:val="22"/>
          <w:szCs w:val="22"/>
        </w:rPr>
      </w:pPr>
      <w:r w:rsidRPr="00374F91">
        <w:rPr>
          <w:rFonts w:asciiTheme="minorHAnsi" w:hAnsiTheme="minorHAnsi" w:cstheme="minorHAnsi"/>
          <w:sz w:val="22"/>
          <w:szCs w:val="22"/>
        </w:rPr>
        <w:t xml:space="preserve">Client: Hermès </w:t>
      </w:r>
    </w:p>
    <w:p w14:paraId="3006CEFF" w14:textId="77777777" w:rsidR="00233582" w:rsidRPr="00374F91" w:rsidRDefault="00233582" w:rsidP="00233582">
      <w:pPr>
        <w:rPr>
          <w:rFonts w:asciiTheme="minorHAnsi" w:hAnsiTheme="minorHAnsi" w:cstheme="minorHAnsi"/>
          <w:sz w:val="22"/>
          <w:szCs w:val="22"/>
        </w:rPr>
      </w:pPr>
      <w:r w:rsidRPr="00374F91">
        <w:rPr>
          <w:rFonts w:asciiTheme="minorHAnsi" w:hAnsiTheme="minorHAnsi" w:cstheme="minorHAnsi"/>
          <w:sz w:val="22"/>
          <w:szCs w:val="22"/>
        </w:rPr>
        <w:t xml:space="preserve">Photo Credit: Maxime Verret courtesy of Hermès </w:t>
      </w:r>
    </w:p>
    <w:p w14:paraId="70967E41" w14:textId="36C41BA8" w:rsidR="00C023FB" w:rsidRPr="00374F91" w:rsidRDefault="009626F9">
      <w:pPr>
        <w:rPr>
          <w:rFonts w:asciiTheme="minorHAnsi" w:hAnsiTheme="minorHAnsi" w:cstheme="minorHAnsi"/>
          <w:sz w:val="22"/>
          <w:szCs w:val="22"/>
        </w:rPr>
      </w:pPr>
      <w:hyperlink r:id="rId4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</w:rPr>
          <w:t>https://litawards.com/winners/winner.php?id=3465&amp;mode=win</w:t>
        </w:r>
      </w:hyperlink>
    </w:p>
    <w:p w14:paraId="4D46E74B" w14:textId="77777777" w:rsidR="009626F9" w:rsidRPr="00374F91" w:rsidRDefault="009626F9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F8E07AE" w14:textId="77777777" w:rsidR="00233582" w:rsidRPr="00374F91" w:rsidRDefault="00233582">
      <w:pPr>
        <w:rPr>
          <w:rFonts w:asciiTheme="minorHAnsi" w:hAnsiTheme="minorHAnsi" w:cstheme="minorHAnsi"/>
          <w:sz w:val="22"/>
          <w:szCs w:val="22"/>
        </w:rPr>
      </w:pPr>
    </w:p>
    <w:p w14:paraId="51DDCD36" w14:textId="45166044" w:rsidR="00233582" w:rsidRPr="00374F91" w:rsidRDefault="00233582">
      <w:pPr>
        <w:rPr>
          <w:rFonts w:asciiTheme="minorHAnsi" w:hAnsiTheme="minorHAnsi" w:cstheme="minorHAnsi"/>
          <w:sz w:val="22"/>
          <w:szCs w:val="22"/>
        </w:rPr>
      </w:pPr>
    </w:p>
    <w:p w14:paraId="0C9C621E" w14:textId="18A774CD" w:rsidR="00233582" w:rsidRPr="00374F91" w:rsidRDefault="00233582" w:rsidP="00233582">
      <w:pPr>
        <w:pStyle w:val="Sansinterligne"/>
        <w:rPr>
          <w:rFonts w:cstheme="minorHAnsi"/>
          <w:b/>
          <w:bCs/>
          <w:lang w:val="en-US" w:eastAsia="en-SG"/>
        </w:rPr>
      </w:pPr>
      <w:r w:rsidRPr="00374F91">
        <w:rPr>
          <w:rFonts w:cstheme="minorHAnsi"/>
          <w:b/>
          <w:bCs/>
        </w:rPr>
        <w:t xml:space="preserve">Chandelier in the B14 </w:t>
      </w:r>
      <w:proofErr w:type="spellStart"/>
      <w:r w:rsidRPr="00374F91">
        <w:rPr>
          <w:rFonts w:cstheme="minorHAnsi"/>
          <w:b/>
          <w:bCs/>
        </w:rPr>
        <w:t>UNIT.City</w:t>
      </w:r>
      <w:proofErr w:type="spellEnd"/>
      <w:r w:rsidRPr="00374F91">
        <w:rPr>
          <w:rFonts w:cstheme="minorHAnsi"/>
          <w:b/>
          <w:bCs/>
        </w:rPr>
        <w:t xml:space="preserve"> business space</w:t>
      </w:r>
    </w:p>
    <w:p w14:paraId="666CC315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 xml:space="preserve">Company: </w:t>
      </w:r>
      <w:proofErr w:type="spellStart"/>
      <w:r w:rsidRPr="00374F91">
        <w:rPr>
          <w:rFonts w:cstheme="minorHAnsi"/>
        </w:rPr>
        <w:t>Expolight</w:t>
      </w:r>
      <w:proofErr w:type="spellEnd"/>
      <w:r w:rsidRPr="00374F91">
        <w:rPr>
          <w:rFonts w:cstheme="minorHAnsi"/>
        </w:rPr>
        <w:t xml:space="preserve">, Optical Metaphor by </w:t>
      </w:r>
      <w:proofErr w:type="spellStart"/>
      <w:r w:rsidRPr="00374F91">
        <w:rPr>
          <w:rFonts w:cstheme="minorHAnsi"/>
        </w:rPr>
        <w:t>Expolight</w:t>
      </w:r>
      <w:proofErr w:type="spellEnd"/>
    </w:p>
    <w:p w14:paraId="7584E095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 xml:space="preserve">Lead Designer: </w:t>
      </w:r>
      <w:proofErr w:type="spellStart"/>
      <w:r w:rsidRPr="00374F91">
        <w:rPr>
          <w:rFonts w:cstheme="minorHAnsi"/>
        </w:rPr>
        <w:t>Mykola</w:t>
      </w:r>
      <w:proofErr w:type="spellEnd"/>
      <w:r w:rsidRPr="00374F91">
        <w:rPr>
          <w:rFonts w:cstheme="minorHAnsi"/>
        </w:rPr>
        <w:t xml:space="preserve"> </w:t>
      </w:r>
      <w:proofErr w:type="spellStart"/>
      <w:r w:rsidRPr="00374F91">
        <w:rPr>
          <w:rFonts w:cstheme="minorHAnsi"/>
        </w:rPr>
        <w:t>Kabluka</w:t>
      </w:r>
      <w:proofErr w:type="spellEnd"/>
    </w:p>
    <w:p w14:paraId="05A899CF" w14:textId="77777777" w:rsidR="00233582" w:rsidRPr="00374F91" w:rsidRDefault="00233582" w:rsidP="00233582">
      <w:pPr>
        <w:pStyle w:val="Sansinterligne"/>
        <w:rPr>
          <w:rFonts w:eastAsia="Cambria" w:cstheme="minorHAnsi"/>
          <w:lang w:val="en-US" w:eastAsia="en-SG"/>
        </w:rPr>
      </w:pPr>
      <w:r w:rsidRPr="00374F91">
        <w:rPr>
          <w:rFonts w:eastAsia="Cambria" w:cstheme="minorHAnsi"/>
          <w:lang w:val="en-US" w:eastAsia="en-SG"/>
        </w:rPr>
        <w:t xml:space="preserve">Client: </w:t>
      </w:r>
      <w:proofErr w:type="spellStart"/>
      <w:r w:rsidRPr="00374F91">
        <w:rPr>
          <w:rFonts w:eastAsia="Cambria" w:cstheme="minorHAnsi"/>
          <w:lang w:val="en-US" w:eastAsia="en-SG"/>
        </w:rPr>
        <w:t>UNIT.City</w:t>
      </w:r>
      <w:proofErr w:type="spellEnd"/>
    </w:p>
    <w:p w14:paraId="30216069" w14:textId="77777777" w:rsidR="00233582" w:rsidRPr="00374F91" w:rsidRDefault="00233582" w:rsidP="00233582">
      <w:pPr>
        <w:pStyle w:val="Sansinterligne"/>
        <w:rPr>
          <w:rFonts w:eastAsia="Cambria" w:cstheme="minorHAnsi"/>
          <w:lang w:val="en-US" w:eastAsia="en-SG"/>
        </w:rPr>
      </w:pPr>
      <w:r w:rsidRPr="00374F91">
        <w:rPr>
          <w:rFonts w:eastAsia="Cambria" w:cstheme="minorHAnsi"/>
          <w:lang w:val="en-US" w:eastAsia="en-SG"/>
        </w:rPr>
        <w:t>Photo Credits: </w:t>
      </w:r>
      <w:proofErr w:type="spellStart"/>
      <w:r w:rsidRPr="00374F91">
        <w:rPr>
          <w:rFonts w:eastAsia="Cambria" w:cstheme="minorHAnsi"/>
          <w:lang w:val="en-US" w:eastAsia="en-SG"/>
        </w:rPr>
        <w:t>Expolight</w:t>
      </w:r>
      <w:proofErr w:type="spellEnd"/>
    </w:p>
    <w:p w14:paraId="0677EDC5" w14:textId="45097F70" w:rsidR="00233582" w:rsidRPr="00374F91" w:rsidRDefault="009626F9">
      <w:pPr>
        <w:rPr>
          <w:rFonts w:asciiTheme="minorHAnsi" w:hAnsiTheme="minorHAnsi" w:cstheme="minorHAnsi"/>
          <w:sz w:val="22"/>
          <w:szCs w:val="22"/>
        </w:rPr>
      </w:pPr>
      <w:hyperlink r:id="rId5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</w:rPr>
          <w:t>https://litawards.com/winners/winner.php?id=3466&amp;mode=win</w:t>
        </w:r>
      </w:hyperlink>
    </w:p>
    <w:p w14:paraId="52F2E5FB" w14:textId="77777777" w:rsidR="009626F9" w:rsidRPr="00374F91" w:rsidRDefault="009626F9">
      <w:pPr>
        <w:rPr>
          <w:rFonts w:asciiTheme="minorHAnsi" w:hAnsiTheme="minorHAnsi" w:cstheme="minorHAnsi"/>
          <w:sz w:val="22"/>
          <w:szCs w:val="22"/>
        </w:rPr>
      </w:pPr>
    </w:p>
    <w:p w14:paraId="39A5012E" w14:textId="0A2B1A21" w:rsidR="00233582" w:rsidRPr="00374F91" w:rsidRDefault="00233582">
      <w:pPr>
        <w:rPr>
          <w:rFonts w:asciiTheme="minorHAnsi" w:hAnsiTheme="minorHAnsi" w:cstheme="minorHAnsi"/>
          <w:sz w:val="22"/>
          <w:szCs w:val="22"/>
        </w:rPr>
      </w:pPr>
    </w:p>
    <w:p w14:paraId="0A8601F2" w14:textId="49E60700" w:rsidR="00233582" w:rsidRPr="00374F91" w:rsidRDefault="00233582" w:rsidP="00233582">
      <w:pPr>
        <w:pStyle w:val="Sansinterligne"/>
        <w:rPr>
          <w:rFonts w:eastAsia="Times New Roman" w:cstheme="minorHAnsi"/>
          <w:b/>
          <w:bCs/>
          <w:lang w:val="en-US" w:eastAsia="fr-FR"/>
        </w:rPr>
      </w:pPr>
      <w:r w:rsidRPr="00374F91">
        <w:rPr>
          <w:rFonts w:cstheme="minorHAnsi"/>
          <w:b/>
          <w:bCs/>
        </w:rPr>
        <w:t>AQUA</w:t>
      </w:r>
    </w:p>
    <w:p w14:paraId="5205537D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 xml:space="preserve">Lead Designer: Owen Fernando </w:t>
      </w:r>
      <w:proofErr w:type="spellStart"/>
      <w:r w:rsidRPr="00374F91">
        <w:rPr>
          <w:rFonts w:cstheme="minorHAnsi"/>
        </w:rPr>
        <w:t>Patia</w:t>
      </w:r>
      <w:proofErr w:type="spellEnd"/>
    </w:p>
    <w:p w14:paraId="3160D38E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>Other Designers:  Studio Professors: Margaux Schindler &amp; Margo Majewska</w:t>
      </w:r>
    </w:p>
    <w:p w14:paraId="6AA0ACB3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>University: California College of The Arts</w:t>
      </w:r>
    </w:p>
    <w:p w14:paraId="3296245A" w14:textId="4B61571E" w:rsidR="00233582" w:rsidRPr="00374F91" w:rsidRDefault="00374F91">
      <w:pPr>
        <w:rPr>
          <w:rFonts w:asciiTheme="minorHAnsi" w:hAnsiTheme="minorHAnsi" w:cstheme="minorHAnsi"/>
          <w:sz w:val="22"/>
          <w:szCs w:val="22"/>
          <w:lang w:val="en-CA"/>
        </w:rPr>
      </w:pPr>
      <w:hyperlink r:id="rId6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  <w:lang w:val="en-CA"/>
          </w:rPr>
          <w:t>https://litawards.com/winners/winner.php?id=3468&amp;mode=win</w:t>
        </w:r>
      </w:hyperlink>
    </w:p>
    <w:p w14:paraId="7ACEACF1" w14:textId="77777777" w:rsidR="00374F91" w:rsidRPr="00374F91" w:rsidRDefault="00374F91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2993EBDE" w14:textId="2ACC613E" w:rsidR="00233582" w:rsidRPr="00374F91" w:rsidRDefault="00233582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5CDA3A99" w14:textId="089EA9D5" w:rsidR="00233582" w:rsidRPr="00374F91" w:rsidRDefault="00233582" w:rsidP="00233582">
      <w:pPr>
        <w:pStyle w:val="Sansinterligne"/>
        <w:rPr>
          <w:rFonts w:cstheme="minorHAnsi"/>
          <w:b/>
          <w:bCs/>
        </w:rPr>
      </w:pPr>
      <w:r w:rsidRPr="00374F91">
        <w:rPr>
          <w:rFonts w:cstheme="minorHAnsi"/>
          <w:b/>
          <w:bCs/>
        </w:rPr>
        <w:t>Ma-Ka Lighting System</w:t>
      </w:r>
    </w:p>
    <w:p w14:paraId="3B06E2A3" w14:textId="77777777" w:rsidR="00233582" w:rsidRPr="00374F91" w:rsidRDefault="00233582" w:rsidP="00233582">
      <w:pPr>
        <w:pStyle w:val="Sansinterligne"/>
        <w:rPr>
          <w:rFonts w:cstheme="minorHAnsi"/>
        </w:rPr>
      </w:pPr>
      <w:r w:rsidRPr="00374F91">
        <w:rPr>
          <w:rFonts w:cstheme="minorHAnsi"/>
        </w:rPr>
        <w:t>Lead Designer: Elsa Gil Benito</w:t>
      </w:r>
    </w:p>
    <w:p w14:paraId="12316601" w14:textId="77777777" w:rsidR="00233582" w:rsidRPr="00374F91" w:rsidRDefault="00233582" w:rsidP="00233582">
      <w:pPr>
        <w:pStyle w:val="Sansinterligne"/>
        <w:rPr>
          <w:rFonts w:cstheme="minorHAnsi"/>
          <w:lang w:val="fr-FR"/>
        </w:rPr>
      </w:pPr>
      <w:proofErr w:type="spellStart"/>
      <w:r w:rsidRPr="00374F91">
        <w:rPr>
          <w:rFonts w:cstheme="minorHAnsi"/>
          <w:lang w:val="fr-FR"/>
        </w:rPr>
        <w:t>University</w:t>
      </w:r>
      <w:proofErr w:type="spellEnd"/>
      <w:r w:rsidRPr="00374F91">
        <w:rPr>
          <w:rFonts w:cstheme="minorHAnsi"/>
          <w:lang w:val="fr-FR"/>
        </w:rPr>
        <w:t xml:space="preserve"> : ESNE, Escuela </w:t>
      </w:r>
      <w:proofErr w:type="spellStart"/>
      <w:r w:rsidRPr="00374F91">
        <w:rPr>
          <w:rFonts w:cstheme="minorHAnsi"/>
          <w:lang w:val="fr-FR"/>
        </w:rPr>
        <w:t>Universitaria</w:t>
      </w:r>
      <w:proofErr w:type="spellEnd"/>
      <w:r w:rsidRPr="00374F91">
        <w:rPr>
          <w:rFonts w:cstheme="minorHAnsi"/>
          <w:lang w:val="fr-FR"/>
        </w:rPr>
        <w:t xml:space="preserve"> de </w:t>
      </w:r>
      <w:proofErr w:type="spellStart"/>
      <w:r w:rsidRPr="00374F91">
        <w:rPr>
          <w:rFonts w:cstheme="minorHAnsi"/>
          <w:lang w:val="fr-FR"/>
        </w:rPr>
        <w:t>Diseño</w:t>
      </w:r>
      <w:proofErr w:type="spellEnd"/>
      <w:r w:rsidRPr="00374F91">
        <w:rPr>
          <w:rFonts w:cstheme="minorHAnsi"/>
          <w:lang w:val="fr-FR"/>
        </w:rPr>
        <w:t xml:space="preserve">, </w:t>
      </w:r>
      <w:proofErr w:type="spellStart"/>
      <w:r w:rsidRPr="00374F91">
        <w:rPr>
          <w:rFonts w:cstheme="minorHAnsi"/>
          <w:lang w:val="fr-FR"/>
        </w:rPr>
        <w:t>Innovación</w:t>
      </w:r>
      <w:proofErr w:type="spellEnd"/>
      <w:r w:rsidRPr="00374F91">
        <w:rPr>
          <w:rFonts w:cstheme="minorHAnsi"/>
          <w:lang w:val="fr-FR"/>
        </w:rPr>
        <w:t xml:space="preserve"> y </w:t>
      </w:r>
      <w:proofErr w:type="spellStart"/>
      <w:r w:rsidRPr="00374F91">
        <w:rPr>
          <w:rFonts w:cstheme="minorHAnsi"/>
          <w:lang w:val="fr-FR"/>
        </w:rPr>
        <w:t>Tecnología</w:t>
      </w:r>
      <w:proofErr w:type="spellEnd"/>
    </w:p>
    <w:p w14:paraId="7DBB46D6" w14:textId="216C65B0" w:rsidR="00233582" w:rsidRPr="00374F91" w:rsidRDefault="00374F91">
      <w:pPr>
        <w:rPr>
          <w:rFonts w:asciiTheme="minorHAnsi" w:hAnsiTheme="minorHAnsi" w:cstheme="minorHAnsi"/>
          <w:sz w:val="22"/>
          <w:szCs w:val="22"/>
          <w:lang w:val="fr-FR"/>
        </w:rPr>
      </w:pPr>
      <w:hyperlink r:id="rId7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  <w:lang w:val="fr-FR"/>
          </w:rPr>
          <w:t>https://litawards.com/winners/winner.php?id=3467&amp;mode=win</w:t>
        </w:r>
      </w:hyperlink>
    </w:p>
    <w:p w14:paraId="356DF965" w14:textId="77777777" w:rsidR="00374F91" w:rsidRPr="00374F91" w:rsidRDefault="00374F91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7EDE724" w14:textId="57B27065" w:rsidR="00233582" w:rsidRPr="00374F91" w:rsidRDefault="00233582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571D893" w14:textId="13FD2665" w:rsidR="009626F9" w:rsidRPr="00374F91" w:rsidRDefault="009626F9" w:rsidP="009626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74F91">
        <w:rPr>
          <w:rFonts w:asciiTheme="minorHAnsi" w:hAnsiTheme="minorHAnsi" w:cstheme="minorHAnsi"/>
          <w:b/>
          <w:bCs/>
          <w:sz w:val="22"/>
          <w:szCs w:val="22"/>
        </w:rPr>
        <w:t>LIFETIME ACHIEVEMENT AWARDS 2022</w:t>
      </w:r>
    </w:p>
    <w:p w14:paraId="3B8E64A2" w14:textId="77777777" w:rsidR="009626F9" w:rsidRPr="00374F91" w:rsidRDefault="009626F9" w:rsidP="009626F9">
      <w:pPr>
        <w:pStyle w:val="Sansinterligne"/>
        <w:rPr>
          <w:rFonts w:eastAsia="Times New Roman" w:cstheme="minorHAnsi"/>
          <w:lang w:val="en-US" w:eastAsia="fr-FR"/>
        </w:rPr>
      </w:pPr>
      <w:r w:rsidRPr="00374F91">
        <w:rPr>
          <w:rFonts w:cstheme="minorHAnsi"/>
        </w:rPr>
        <w:t>Patrick Woodroffe </w:t>
      </w:r>
    </w:p>
    <w:p w14:paraId="60B75D89" w14:textId="77777777" w:rsidR="009626F9" w:rsidRPr="00374F91" w:rsidRDefault="009626F9" w:rsidP="009626F9">
      <w:pPr>
        <w:pStyle w:val="Sansinterligne"/>
        <w:rPr>
          <w:rFonts w:cstheme="minorHAnsi"/>
          <w:b/>
          <w:bCs/>
        </w:rPr>
      </w:pPr>
      <w:r w:rsidRPr="00374F91">
        <w:rPr>
          <w:rStyle w:val="lev"/>
          <w:rFonts w:cstheme="minorHAnsi"/>
          <w:b w:val="0"/>
          <w:bCs w:val="0"/>
        </w:rPr>
        <w:t>Woodroffe Bassett Design (WBD)</w:t>
      </w:r>
    </w:p>
    <w:p w14:paraId="738EB991" w14:textId="61F0B9FB" w:rsidR="009626F9" w:rsidRPr="00374F91" w:rsidRDefault="00374F91">
      <w:pPr>
        <w:rPr>
          <w:rFonts w:asciiTheme="minorHAnsi" w:hAnsiTheme="minorHAnsi" w:cstheme="minorHAnsi"/>
          <w:sz w:val="22"/>
          <w:szCs w:val="22"/>
          <w:lang w:val="en-CA"/>
        </w:rPr>
      </w:pPr>
      <w:hyperlink r:id="rId8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  <w:lang w:val="en-CA"/>
          </w:rPr>
          <w:t>https://litawards.com/patrick-woodroffe-lifetime-achievement-awards-2022/</w:t>
        </w:r>
      </w:hyperlink>
    </w:p>
    <w:p w14:paraId="28C2BA93" w14:textId="77777777" w:rsidR="00374F91" w:rsidRPr="00374F91" w:rsidRDefault="00374F91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47FBF547" w14:textId="27FD8886" w:rsidR="009626F9" w:rsidRPr="00374F91" w:rsidRDefault="009626F9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63872DA3" w14:textId="77777777" w:rsidR="009626F9" w:rsidRPr="00374F91" w:rsidRDefault="009626F9" w:rsidP="009626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74F91">
        <w:rPr>
          <w:rFonts w:asciiTheme="minorHAnsi" w:hAnsiTheme="minorHAnsi" w:cstheme="minorHAnsi"/>
          <w:b/>
          <w:bCs/>
          <w:sz w:val="22"/>
          <w:szCs w:val="22"/>
        </w:rPr>
        <w:t>LIFETIME ACHIEVEMENT AWARDS 2022</w:t>
      </w:r>
    </w:p>
    <w:p w14:paraId="53EE9F87" w14:textId="77777777" w:rsidR="009626F9" w:rsidRPr="00374F91" w:rsidRDefault="009626F9" w:rsidP="009626F9">
      <w:pPr>
        <w:pStyle w:val="Sansinterligne"/>
        <w:rPr>
          <w:rFonts w:cstheme="minorHAnsi"/>
        </w:rPr>
      </w:pPr>
      <w:r w:rsidRPr="00374F91">
        <w:rPr>
          <w:rFonts w:cstheme="minorHAnsi"/>
        </w:rPr>
        <w:t>Dave Kavanagh</w:t>
      </w:r>
    </w:p>
    <w:p w14:paraId="046AEBAB" w14:textId="77777777" w:rsidR="009626F9" w:rsidRPr="00374F91" w:rsidRDefault="009626F9" w:rsidP="009626F9">
      <w:pPr>
        <w:pStyle w:val="Sansinterligne"/>
        <w:rPr>
          <w:rFonts w:cstheme="minorHAnsi"/>
        </w:rPr>
      </w:pPr>
      <w:r w:rsidRPr="00374F91">
        <w:rPr>
          <w:rFonts w:cstheme="minorHAnsi"/>
        </w:rPr>
        <w:t>Planet Lighting, Australia</w:t>
      </w:r>
    </w:p>
    <w:p w14:paraId="446B4D74" w14:textId="1257F766" w:rsidR="009626F9" w:rsidRPr="00374F91" w:rsidRDefault="009626F9">
      <w:pPr>
        <w:rPr>
          <w:rFonts w:asciiTheme="minorHAnsi" w:hAnsiTheme="minorHAnsi" w:cstheme="minorHAnsi"/>
          <w:sz w:val="22"/>
          <w:szCs w:val="22"/>
          <w:lang w:val="en-CA"/>
        </w:rPr>
      </w:pPr>
      <w:hyperlink r:id="rId9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  <w:lang w:val="en-CA"/>
          </w:rPr>
          <w:t>https://litawards.com/dave-kavanagh-lifetime-achievement-awards-2022/</w:t>
        </w:r>
      </w:hyperlink>
    </w:p>
    <w:p w14:paraId="549FFEBF" w14:textId="77777777" w:rsidR="009626F9" w:rsidRPr="00374F91" w:rsidRDefault="009626F9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785D82E8" w14:textId="3673FA83" w:rsidR="009626F9" w:rsidRPr="00374F91" w:rsidRDefault="009626F9">
      <w:pPr>
        <w:rPr>
          <w:rFonts w:asciiTheme="minorHAnsi" w:hAnsiTheme="minorHAnsi" w:cstheme="minorHAnsi"/>
          <w:sz w:val="22"/>
          <w:szCs w:val="22"/>
          <w:lang w:val="en-CA"/>
        </w:rPr>
      </w:pPr>
    </w:p>
    <w:p w14:paraId="2FBEBBC5" w14:textId="77777777" w:rsidR="009626F9" w:rsidRPr="00374F91" w:rsidRDefault="009626F9" w:rsidP="009626F9">
      <w:pPr>
        <w:jc w:val="both"/>
        <w:rPr>
          <w:rFonts w:asciiTheme="minorHAnsi" w:eastAsia="Times New Roman" w:hAnsiTheme="minorHAnsi" w:cstheme="minorHAnsi"/>
          <w:b/>
          <w:bCs/>
          <w:color w:val="222222"/>
          <w:sz w:val="22"/>
          <w:szCs w:val="22"/>
          <w:lang w:eastAsia="fr-FR"/>
        </w:rPr>
      </w:pPr>
      <w:r w:rsidRPr="00374F91">
        <w:rPr>
          <w:rFonts w:asciiTheme="minorHAnsi" w:eastAsia="Times New Roman" w:hAnsiTheme="minorHAnsi" w:cstheme="minorHAnsi"/>
          <w:b/>
          <w:bCs/>
          <w:color w:val="222222"/>
          <w:sz w:val="22"/>
          <w:szCs w:val="22"/>
          <w:lang w:eastAsia="fr-FR"/>
        </w:rPr>
        <w:t>SPOTLIGHT 2022 PRIZE</w:t>
      </w:r>
    </w:p>
    <w:p w14:paraId="43364D0F" w14:textId="77777777" w:rsidR="009626F9" w:rsidRPr="00374F91" w:rsidRDefault="009626F9" w:rsidP="009626F9">
      <w:pPr>
        <w:pStyle w:val="Sansinterligne"/>
        <w:rPr>
          <w:rFonts w:eastAsia="Times New Roman" w:cstheme="minorHAnsi"/>
          <w:lang w:val="en-US" w:eastAsia="fr-FR"/>
        </w:rPr>
      </w:pPr>
      <w:r w:rsidRPr="00374F91">
        <w:rPr>
          <w:rFonts w:cstheme="minorHAnsi"/>
        </w:rPr>
        <w:t>The Studio School of Design in New York City </w:t>
      </w:r>
    </w:p>
    <w:p w14:paraId="1A5E53BA" w14:textId="42CC0231" w:rsidR="009626F9" w:rsidRPr="00374F91" w:rsidRDefault="009626F9">
      <w:pPr>
        <w:rPr>
          <w:rFonts w:asciiTheme="minorHAnsi" w:hAnsiTheme="minorHAnsi" w:cstheme="minorHAnsi"/>
          <w:sz w:val="22"/>
          <w:szCs w:val="22"/>
        </w:rPr>
      </w:pPr>
      <w:hyperlink r:id="rId10" w:history="1">
        <w:r w:rsidRPr="00374F91">
          <w:rPr>
            <w:rStyle w:val="Lienhypertexte"/>
            <w:rFonts w:asciiTheme="minorHAnsi" w:hAnsiTheme="minorHAnsi" w:cstheme="minorHAnsi"/>
            <w:sz w:val="22"/>
            <w:szCs w:val="22"/>
          </w:rPr>
          <w:t>https://litawards.com/studio-school-of-design-spotlight/</w:t>
        </w:r>
      </w:hyperlink>
    </w:p>
    <w:p w14:paraId="5A37AA12" w14:textId="77777777" w:rsidR="009626F9" w:rsidRPr="009626F9" w:rsidRDefault="009626F9"/>
    <w:sectPr w:rsidR="009626F9" w:rsidRPr="009626F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582"/>
    <w:rsid w:val="00233582"/>
    <w:rsid w:val="00374F91"/>
    <w:rsid w:val="009626F9"/>
    <w:rsid w:val="00C0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ED088"/>
  <w15:chartTrackingRefBased/>
  <w15:docId w15:val="{76409C22-DDDC-4112-86AE-623B4697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582"/>
    <w:pPr>
      <w:spacing w:after="0" w:line="240" w:lineRule="auto"/>
    </w:pPr>
    <w:rPr>
      <w:rFonts w:ascii="Cambria" w:eastAsia="Cambria" w:hAnsi="Cambria" w:cs="Cambria"/>
      <w:sz w:val="24"/>
      <w:szCs w:val="24"/>
      <w:lang w:val="en-US" w:eastAsia="en-SG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33582"/>
    <w:pPr>
      <w:spacing w:after="0" w:line="240" w:lineRule="auto"/>
    </w:pPr>
    <w:rPr>
      <w:lang w:val="en-CA"/>
    </w:rPr>
  </w:style>
  <w:style w:type="character" w:styleId="lev">
    <w:name w:val="Strong"/>
    <w:basedOn w:val="Policepardfaut"/>
    <w:uiPriority w:val="22"/>
    <w:qFormat/>
    <w:rsid w:val="009626F9"/>
    <w:rPr>
      <w:b/>
      <w:bCs/>
    </w:rPr>
  </w:style>
  <w:style w:type="character" w:styleId="Lienhypertexte">
    <w:name w:val="Hyperlink"/>
    <w:basedOn w:val="Policepardfaut"/>
    <w:uiPriority w:val="99"/>
    <w:unhideWhenUsed/>
    <w:rsid w:val="009626F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626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awards.com/patrick-woodroffe-lifetime-achievement-awards-202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tawards.com/winners/winner.php?id=3467&amp;mode=wi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tawards.com/winners/winner.php?id=3468&amp;mode=wi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tawards.com/winners/winner.php?id=3466&amp;mode=win" TargetMode="External"/><Relationship Id="rId10" Type="http://schemas.openxmlformats.org/officeDocument/2006/relationships/hyperlink" Target="https://litawards.com/studio-school-of-design-spotlight/" TargetMode="External"/><Relationship Id="rId4" Type="http://schemas.openxmlformats.org/officeDocument/2006/relationships/hyperlink" Target="https://litawards.com/winners/winner.php?id=3465&amp;mode=win" TargetMode="External"/><Relationship Id="rId9" Type="http://schemas.openxmlformats.org/officeDocument/2006/relationships/hyperlink" Target="https://litawards.com/dave-kavanagh-lifetime-achievement-awards-2022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Hebert</dc:creator>
  <cp:keywords/>
  <dc:description/>
  <cp:lastModifiedBy>Astrid Hebert</cp:lastModifiedBy>
  <cp:revision>2</cp:revision>
  <dcterms:created xsi:type="dcterms:W3CDTF">2022-11-25T14:20:00Z</dcterms:created>
  <dcterms:modified xsi:type="dcterms:W3CDTF">2022-11-25T16:18:00Z</dcterms:modified>
</cp:coreProperties>
</file>